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09" w:rsidRDefault="0088248B" w:rsidP="00F230E9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3.4pt;margin-top:391.8pt;width:717.75pt;height:53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" fillcolor="white [3201]" strokeweight=".5pt">
            <v:path arrowok="t"/>
            <v:textbox>
              <w:txbxContent>
                <w:p w:rsidR="001221DE" w:rsidRPr="00104492" w:rsidRDefault="00B552D6" w:rsidP="00F04EEB">
                  <w:pPr>
                    <w:rPr>
                      <w:i/>
                    </w:rPr>
                  </w:pPr>
                  <w:r>
                    <w:t xml:space="preserve">Pour les personnes qui </w:t>
                  </w:r>
                  <w:r w:rsidR="00E45A4F">
                    <w:t xml:space="preserve">possèdent </w:t>
                  </w:r>
                  <w:r>
                    <w:t xml:space="preserve"> déjà une licence </w:t>
                  </w:r>
                  <w:r w:rsidR="0089419E">
                    <w:t>FF Randonnée</w:t>
                  </w:r>
                  <w:r>
                    <w:t xml:space="preserve">, </w:t>
                  </w:r>
                  <w:r w:rsidR="00F04EEB">
                    <w:t xml:space="preserve">remplir le bulletin d’adhésion et </w:t>
                  </w:r>
                  <w:r>
                    <w:t>payer la part ATPM</w:t>
                  </w:r>
                  <w:r w:rsidR="00915F08">
                    <w:t>-</w:t>
                  </w:r>
                  <w:r w:rsidR="00915F08" w:rsidRPr="00684A4E">
                    <w:rPr>
                      <w:i/>
                    </w:rPr>
                    <w:t>Rando</w:t>
                  </w:r>
                  <w:r w:rsidR="00F04EEB">
                    <w:t xml:space="preserve"> (chèque à l’ordre de ATPM-Rando)  Joindre la </w:t>
                  </w:r>
                  <w:r w:rsidR="00214079">
                    <w:t>photocopie de votre licence 2026</w:t>
                  </w:r>
                  <w:r w:rsidR="00F04EEB">
                    <w:t>.</w:t>
                  </w:r>
                </w:p>
                <w:p w:rsidR="001221DE" w:rsidRDefault="001221DE"/>
              </w:txbxContent>
            </v:textbox>
          </v:shape>
        </w:pict>
      </w:r>
      <w:r>
        <w:rPr>
          <w:noProof/>
          <w:lang w:eastAsia="fr-FR"/>
        </w:rPr>
        <w:pict>
          <v:shape id="Zone de texte 1" o:spid="_x0000_s1027" type="#_x0000_t202" style="position:absolute;margin-left:3.4pt;margin-top:35.35pt;width:717.75pt;height:214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" fillcolor="white [3201]" strokeweight=".5pt">
            <v:path arrowok="t"/>
            <v:textbox>
              <w:txbxContent>
                <w:tbl>
                  <w:tblPr>
                    <w:tblStyle w:val="Grilledutableau"/>
                    <w:tblW w:w="14031" w:type="dxa"/>
                    <w:tblLayout w:type="fixed"/>
                    <w:tblLook w:val="04A0"/>
                  </w:tblPr>
                  <w:tblGrid>
                    <w:gridCol w:w="2112"/>
                    <w:gridCol w:w="1430"/>
                    <w:gridCol w:w="2236"/>
                    <w:gridCol w:w="2946"/>
                    <w:gridCol w:w="1573"/>
                    <w:gridCol w:w="1431"/>
                    <w:gridCol w:w="2303"/>
                  </w:tblGrid>
                  <w:tr w:rsidR="00EF324F" w:rsidTr="001D44AB">
                    <w:trPr>
                      <w:trHeight w:val="1266"/>
                    </w:trPr>
                    <w:tc>
                      <w:tcPr>
                        <w:tcW w:w="2112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:rsidR="00EF324F" w:rsidRDefault="00EF324F" w:rsidP="0024013B"/>
                      <w:p w:rsidR="00EF324F" w:rsidRDefault="00EF324F" w:rsidP="0024013B"/>
                      <w:p w:rsidR="00EF324F" w:rsidRDefault="00EF324F" w:rsidP="0024013B"/>
                      <w:p w:rsidR="00EF324F" w:rsidRDefault="00EF324F" w:rsidP="0024013B"/>
                      <w:p w:rsidR="00EF324F" w:rsidRDefault="00EF324F" w:rsidP="0024013B"/>
                      <w:p w:rsidR="00EF324F" w:rsidRDefault="00EF324F" w:rsidP="0024013B">
                        <w:r>
                          <w:t>Licence</w:t>
                        </w:r>
                      </w:p>
                      <w:p w:rsidR="00EF324F" w:rsidRDefault="00EF324F" w:rsidP="0024013B">
                        <w:r>
                          <w:t>Individuelle</w:t>
                        </w:r>
                      </w:p>
                      <w:p w:rsidR="00EF324F" w:rsidRDefault="00EF324F" w:rsidP="0024013B"/>
                      <w:p w:rsidR="00EF324F" w:rsidRDefault="00EF324F" w:rsidP="0024013B"/>
                      <w:p w:rsidR="00EF324F" w:rsidRDefault="00EF324F" w:rsidP="0024013B"/>
                      <w:p w:rsidR="00EF324F" w:rsidRDefault="00EF324F" w:rsidP="0024013B">
                        <w:r>
                          <w:t xml:space="preserve">Licence </w:t>
                        </w:r>
                      </w:p>
                      <w:p w:rsidR="00EF324F" w:rsidRDefault="00EF324F" w:rsidP="0024013B">
                        <w:r>
                          <w:t>Familiale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/>
                        </w:tcBorders>
                      </w:tcPr>
                      <w:p w:rsidR="00EF324F" w:rsidRDefault="00EF324F" w:rsidP="00C15F24">
                        <w:pPr>
                          <w:jc w:val="center"/>
                        </w:pPr>
                      </w:p>
                      <w:p w:rsidR="00FC71D5" w:rsidRDefault="00FC71D5" w:rsidP="00C15F24">
                        <w:pPr>
                          <w:jc w:val="center"/>
                        </w:pPr>
                        <w:r>
                          <w:t>Type de</w:t>
                        </w:r>
                      </w:p>
                      <w:p w:rsidR="00EF324F" w:rsidRDefault="00EF324F" w:rsidP="00C15F24">
                        <w:pPr>
                          <w:jc w:val="center"/>
                        </w:pPr>
                        <w:r>
                          <w:t>licence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nil"/>
                        </w:tcBorders>
                      </w:tcPr>
                      <w:p w:rsidR="00EF324F" w:rsidRDefault="00EF324F" w:rsidP="00A5510C">
                        <w:pPr>
                          <w:ind w:left="-4078" w:hanging="283"/>
                          <w:jc w:val="both"/>
                        </w:pPr>
                        <w:r>
                          <w:t>Assurance</w:t>
                        </w:r>
                        <w:r w:rsidR="00C21E2A">
                          <w:t xml:space="preserve">                              </w:t>
                        </w:r>
                        <w:r w:rsidR="001D44AB">
                          <w:t xml:space="preserve">  </w:t>
                        </w:r>
                        <w:r w:rsidR="00A5510C">
                          <w:t xml:space="preserve">                               A</w:t>
                        </w:r>
                      </w:p>
                      <w:p w:rsidR="003D5D41" w:rsidRDefault="00A5510C" w:rsidP="00A5510C">
                        <w:pPr>
                          <w:ind w:left="283" w:hanging="283"/>
                          <w:jc w:val="center"/>
                        </w:pPr>
                        <w:r>
                          <w:t>Part Fédérale</w:t>
                        </w:r>
                        <w:r w:rsidR="00E739F6">
                          <w:t> :</w:t>
                        </w:r>
                      </w:p>
                      <w:p w:rsidR="001D44AB" w:rsidRDefault="00A5510C" w:rsidP="00A5510C">
                        <w:pPr>
                          <w:ind w:left="283" w:hanging="283"/>
                          <w:jc w:val="center"/>
                        </w:pPr>
                        <w:r>
                          <w:t xml:space="preserve">Licence et </w:t>
                        </w:r>
                      </w:p>
                      <w:p w:rsidR="00A5510C" w:rsidRDefault="00A5510C" w:rsidP="00A5510C">
                        <w:pPr>
                          <w:ind w:left="283" w:hanging="283"/>
                          <w:jc w:val="center"/>
                        </w:pPr>
                        <w:r>
                          <w:t>Assurance</w:t>
                        </w:r>
                      </w:p>
                      <w:p w:rsidR="001D44AB" w:rsidRDefault="001D44AB" w:rsidP="001D44AB">
                        <w:pPr>
                          <w:ind w:left="-4078" w:hanging="283"/>
                          <w:jc w:val="center"/>
                        </w:pPr>
                      </w:p>
                    </w:tc>
                    <w:tc>
                      <w:tcPr>
                        <w:tcW w:w="2946" w:type="dxa"/>
                        <w:tcBorders>
                          <w:top w:val="nil"/>
                        </w:tcBorders>
                      </w:tcPr>
                      <w:p w:rsidR="00EF324F" w:rsidRDefault="00EF324F" w:rsidP="00C15F24">
                        <w:pPr>
                          <w:jc w:val="center"/>
                        </w:pPr>
                      </w:p>
                      <w:p w:rsidR="003D5D41" w:rsidRDefault="00FC71D5" w:rsidP="00C15F24">
                        <w:pPr>
                          <w:jc w:val="center"/>
                        </w:pPr>
                        <w:r>
                          <w:t>Part</w:t>
                        </w:r>
                      </w:p>
                      <w:p w:rsidR="00EF324F" w:rsidRDefault="00EF324F" w:rsidP="00C15F24">
                        <w:pPr>
                          <w:jc w:val="center"/>
                        </w:pPr>
                        <w:r>
                          <w:t>ATPM-</w:t>
                        </w:r>
                        <w:r w:rsidRPr="00684A4E">
                          <w:rPr>
                            <w:i/>
                          </w:rPr>
                          <w:t>Rando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573" w:type="dxa"/>
                        <w:tcBorders>
                          <w:top w:val="nil"/>
                        </w:tcBorders>
                      </w:tcPr>
                      <w:p w:rsidR="00EF324F" w:rsidRDefault="00EF324F" w:rsidP="00C15F24">
                        <w:pPr>
                          <w:jc w:val="center"/>
                        </w:pPr>
                      </w:p>
                      <w:p w:rsidR="00EF324F" w:rsidRPr="0089419E" w:rsidRDefault="00FC71D5" w:rsidP="00FC71D5">
                        <w:pPr>
                          <w:jc w:val="center"/>
                          <w:rPr>
                            <w:color w:val="FF0000"/>
                            <w:u w:val="single"/>
                          </w:rPr>
                        </w:pPr>
                        <w:r w:rsidRPr="0089419E">
                          <w:rPr>
                            <w:color w:val="FF0000"/>
                            <w:u w:val="single"/>
                          </w:rPr>
                          <w:t>Sous- Total</w:t>
                        </w:r>
                      </w:p>
                      <w:p w:rsidR="00FC71D5" w:rsidRDefault="00FC71D5" w:rsidP="00FC71D5">
                        <w:pPr>
                          <w:jc w:val="center"/>
                        </w:pPr>
                        <w:r w:rsidRPr="0089419E">
                          <w:rPr>
                            <w:color w:val="FF0000"/>
                            <w:u w:val="single"/>
                          </w:rPr>
                          <w:t>obligatoire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nil"/>
                        </w:tcBorders>
                      </w:tcPr>
                      <w:p w:rsidR="00EF324F" w:rsidRDefault="00EF324F" w:rsidP="00633FB5">
                        <w:pPr>
                          <w:jc w:val="center"/>
                        </w:pPr>
                      </w:p>
                      <w:p w:rsidR="00633FB5" w:rsidRDefault="00633FB5" w:rsidP="00633FB5">
                        <w:r>
                          <w:t>Abt facultatif</w:t>
                        </w:r>
                      </w:p>
                      <w:p w:rsidR="00633FB5" w:rsidRDefault="00633FB5" w:rsidP="00633FB5">
                        <w:pPr>
                          <w:jc w:val="center"/>
                        </w:pPr>
                        <w:r>
                          <w:t>Passion</w:t>
                        </w:r>
                      </w:p>
                      <w:p w:rsidR="00633FB5" w:rsidRDefault="00633FB5" w:rsidP="00633FB5">
                        <w:pPr>
                          <w:jc w:val="center"/>
                        </w:pPr>
                        <w:r>
                          <w:t>Rando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right w:val="nil"/>
                        </w:tcBorders>
                      </w:tcPr>
                      <w:p w:rsidR="00EF324F" w:rsidRDefault="00EF324F" w:rsidP="00C15F24">
                        <w:pPr>
                          <w:jc w:val="center"/>
                        </w:pPr>
                      </w:p>
                      <w:p w:rsidR="00633FB5" w:rsidRDefault="00633FB5" w:rsidP="00C15F24">
                        <w:pPr>
                          <w:jc w:val="center"/>
                        </w:pPr>
                      </w:p>
                      <w:p w:rsidR="00633FB5" w:rsidRDefault="00633FB5" w:rsidP="00633FB5">
                        <w:pPr>
                          <w:jc w:val="center"/>
                        </w:pPr>
                        <w:r>
                          <w:t>Total</w:t>
                        </w:r>
                      </w:p>
                    </w:tc>
                  </w:tr>
                  <w:tr w:rsidR="00EF324F" w:rsidTr="004F58CC">
                    <w:trPr>
                      <w:trHeight w:val="399"/>
                    </w:trPr>
                    <w:tc>
                      <w:tcPr>
                        <w:tcW w:w="21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EF324F" w:rsidRDefault="00EF324F" w:rsidP="0024013B"/>
                    </w:tc>
                    <w:tc>
                      <w:tcPr>
                        <w:tcW w:w="1430" w:type="dxa"/>
                      </w:tcPr>
                      <w:p w:rsidR="00EF324F" w:rsidRDefault="00EF324F" w:rsidP="00C15F24">
                        <w:pPr>
                          <w:jc w:val="center"/>
                        </w:pPr>
                        <w:r>
                          <w:t>IR</w:t>
                        </w:r>
                      </w:p>
                    </w:tc>
                    <w:tc>
                      <w:tcPr>
                        <w:tcW w:w="2236" w:type="dxa"/>
                      </w:tcPr>
                      <w:p w:rsidR="00EF324F" w:rsidRDefault="001D44AB" w:rsidP="00D77FB7">
                        <w:pPr>
                          <w:jc w:val="center"/>
                        </w:pPr>
                        <w:r>
                          <w:t>2</w:t>
                        </w:r>
                        <w:r w:rsidR="000C27A7">
                          <w:t>8.70</w:t>
                        </w:r>
                        <w:r>
                          <w:t>€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EF324F" w:rsidRDefault="00B329B1" w:rsidP="00C15F24">
                        <w:pPr>
                          <w:jc w:val="center"/>
                        </w:pPr>
                        <w:r>
                          <w:t>15</w:t>
                        </w:r>
                        <w:r w:rsidR="000C584A">
                          <w:t>.00</w:t>
                        </w:r>
                        <w:r w:rsidR="00EF324F">
                          <w:t>€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EF324F" w:rsidRPr="00B063E7" w:rsidRDefault="000C27A7" w:rsidP="00D77FB7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B063E7">
                          <w:rPr>
                            <w:color w:val="FF0000"/>
                          </w:rPr>
                          <w:t>43.70</w:t>
                        </w:r>
                        <w:r w:rsidR="00EF324F" w:rsidRPr="00B063E7">
                          <w:rPr>
                            <w:color w:val="FF0000"/>
                          </w:rPr>
                          <w:t>€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EF324F" w:rsidRDefault="000E54B1" w:rsidP="005A719B">
                        <w:pPr>
                          <w:jc w:val="center"/>
                        </w:pPr>
                        <w:r>
                          <w:t>10</w:t>
                        </w:r>
                        <w:r w:rsidR="00EF324F">
                          <w:t>.00€</w:t>
                        </w:r>
                      </w:p>
                    </w:tc>
                    <w:tc>
                      <w:tcPr>
                        <w:tcW w:w="2303" w:type="dxa"/>
                        <w:tcBorders>
                          <w:right w:val="nil"/>
                        </w:tcBorders>
                      </w:tcPr>
                      <w:p w:rsidR="00EF324F" w:rsidRDefault="00EF324F" w:rsidP="0024013B"/>
                    </w:tc>
                  </w:tr>
                  <w:tr w:rsidR="00EF324F" w:rsidTr="004F58CC">
                    <w:trPr>
                      <w:trHeight w:val="422"/>
                    </w:trPr>
                    <w:tc>
                      <w:tcPr>
                        <w:tcW w:w="21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EF324F" w:rsidRDefault="00EF324F" w:rsidP="0024013B"/>
                    </w:tc>
                    <w:tc>
                      <w:tcPr>
                        <w:tcW w:w="1430" w:type="dxa"/>
                      </w:tcPr>
                      <w:p w:rsidR="00EF324F" w:rsidRDefault="00EF324F" w:rsidP="00C15F24">
                        <w:pPr>
                          <w:jc w:val="center"/>
                        </w:pPr>
                        <w:r>
                          <w:t>IRA</w:t>
                        </w:r>
                      </w:p>
                    </w:tc>
                    <w:tc>
                      <w:tcPr>
                        <w:tcW w:w="2236" w:type="dxa"/>
                      </w:tcPr>
                      <w:p w:rsidR="00EF324F" w:rsidRDefault="000C27A7" w:rsidP="00D77FB7">
                        <w:pPr>
                          <w:jc w:val="center"/>
                        </w:pPr>
                        <w:r>
                          <w:t>30.85</w:t>
                        </w:r>
                        <w:r w:rsidR="001D44AB">
                          <w:t>€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EF324F" w:rsidRDefault="00B329B1" w:rsidP="00C15F24">
                        <w:pPr>
                          <w:jc w:val="center"/>
                        </w:pPr>
                        <w:r>
                          <w:t>15</w:t>
                        </w:r>
                        <w:r w:rsidR="000C584A">
                          <w:t>.00</w:t>
                        </w:r>
                        <w:r w:rsidR="00EF324F">
                          <w:t>€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EF324F" w:rsidRPr="00B063E7" w:rsidRDefault="000C27A7" w:rsidP="00D77FB7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B063E7">
                          <w:rPr>
                            <w:color w:val="FF0000"/>
                          </w:rPr>
                          <w:t>45.85</w:t>
                        </w:r>
                        <w:r w:rsidR="00EF324F" w:rsidRPr="00B063E7">
                          <w:rPr>
                            <w:color w:val="FF0000"/>
                          </w:rPr>
                          <w:t>€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EF324F" w:rsidRDefault="000E54B1" w:rsidP="000E54B1">
                        <w:pPr>
                          <w:jc w:val="center"/>
                        </w:pPr>
                        <w:r>
                          <w:t xml:space="preserve">10 </w:t>
                        </w:r>
                        <w:r w:rsidR="00EF324F">
                          <w:t>00€</w:t>
                        </w:r>
                      </w:p>
                    </w:tc>
                    <w:tc>
                      <w:tcPr>
                        <w:tcW w:w="2303" w:type="dxa"/>
                        <w:tcBorders>
                          <w:right w:val="nil"/>
                        </w:tcBorders>
                      </w:tcPr>
                      <w:p w:rsidR="00EF324F" w:rsidRDefault="00EF324F" w:rsidP="0024013B"/>
                    </w:tc>
                  </w:tr>
                  <w:tr w:rsidR="00EF324F" w:rsidTr="004F58CC">
                    <w:trPr>
                      <w:trHeight w:val="399"/>
                    </w:trPr>
                    <w:tc>
                      <w:tcPr>
                        <w:tcW w:w="21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EF324F" w:rsidRDefault="00EF324F" w:rsidP="0024013B"/>
                    </w:tc>
                    <w:tc>
                      <w:tcPr>
                        <w:tcW w:w="1430" w:type="dxa"/>
                      </w:tcPr>
                      <w:p w:rsidR="00EF324F" w:rsidRDefault="00EF324F" w:rsidP="00C15F24">
                        <w:pPr>
                          <w:jc w:val="center"/>
                        </w:pPr>
                        <w:r>
                          <w:t>IMPN</w:t>
                        </w:r>
                      </w:p>
                    </w:tc>
                    <w:tc>
                      <w:tcPr>
                        <w:tcW w:w="2236" w:type="dxa"/>
                      </w:tcPr>
                      <w:p w:rsidR="00EF324F" w:rsidRDefault="000C27A7" w:rsidP="00D77FB7">
                        <w:pPr>
                          <w:jc w:val="center"/>
                        </w:pPr>
                        <w:r>
                          <w:t>42.90</w:t>
                        </w:r>
                        <w:r w:rsidR="001D44AB">
                          <w:t>€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EF324F" w:rsidRDefault="00B329B1" w:rsidP="00C15F24">
                        <w:pPr>
                          <w:jc w:val="center"/>
                        </w:pPr>
                        <w:r>
                          <w:t>15</w:t>
                        </w:r>
                        <w:r w:rsidR="000C584A">
                          <w:t>.00</w:t>
                        </w:r>
                        <w:r w:rsidR="00EF324F">
                          <w:t>€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EF324F" w:rsidRPr="00B063E7" w:rsidRDefault="000C27A7" w:rsidP="00D77FB7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B063E7">
                          <w:rPr>
                            <w:color w:val="FF0000"/>
                          </w:rPr>
                          <w:t>57.90</w:t>
                        </w:r>
                        <w:r w:rsidR="00EF324F" w:rsidRPr="00B063E7">
                          <w:rPr>
                            <w:color w:val="FF0000"/>
                          </w:rPr>
                          <w:t>€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EF324F" w:rsidRDefault="000E54B1" w:rsidP="000E54B1">
                        <w:r>
                          <w:t xml:space="preserve">      10</w:t>
                        </w:r>
                        <w:r w:rsidR="00EF324F">
                          <w:t>.00€</w:t>
                        </w:r>
                      </w:p>
                    </w:tc>
                    <w:tc>
                      <w:tcPr>
                        <w:tcW w:w="2303" w:type="dxa"/>
                        <w:tcBorders>
                          <w:right w:val="nil"/>
                        </w:tcBorders>
                      </w:tcPr>
                      <w:p w:rsidR="00EF324F" w:rsidRDefault="00EF324F" w:rsidP="0024013B"/>
                    </w:tc>
                  </w:tr>
                  <w:tr w:rsidR="00EF324F" w:rsidTr="004F58CC">
                    <w:trPr>
                      <w:trHeight w:val="422"/>
                    </w:trPr>
                    <w:tc>
                      <w:tcPr>
                        <w:tcW w:w="21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EF324F" w:rsidRDefault="00EF324F" w:rsidP="0024013B"/>
                    </w:tc>
                    <w:tc>
                      <w:tcPr>
                        <w:tcW w:w="1430" w:type="dxa"/>
                      </w:tcPr>
                      <w:p w:rsidR="00EF324F" w:rsidRDefault="00EF324F" w:rsidP="00C15F24">
                        <w:pPr>
                          <w:jc w:val="center"/>
                        </w:pPr>
                        <w:r>
                          <w:t>FR</w:t>
                        </w:r>
                      </w:p>
                    </w:tc>
                    <w:tc>
                      <w:tcPr>
                        <w:tcW w:w="2236" w:type="dxa"/>
                      </w:tcPr>
                      <w:p w:rsidR="00EF324F" w:rsidRDefault="000C27A7" w:rsidP="00D77FB7">
                        <w:pPr>
                          <w:jc w:val="center"/>
                        </w:pPr>
                        <w:r>
                          <w:t>56.95</w:t>
                        </w:r>
                        <w:r w:rsidR="001D44AB">
                          <w:t>€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EF324F" w:rsidRDefault="00B329B1" w:rsidP="00C15F24">
                        <w:pPr>
                          <w:jc w:val="center"/>
                        </w:pPr>
                        <w:r>
                          <w:t>30</w:t>
                        </w:r>
                        <w:r w:rsidR="00EF324F">
                          <w:t>.00€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EF324F" w:rsidRPr="00B063E7" w:rsidRDefault="000C27A7" w:rsidP="00D77FB7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B063E7">
                          <w:rPr>
                            <w:color w:val="FF0000"/>
                          </w:rPr>
                          <w:t>86.9</w:t>
                        </w:r>
                        <w:r w:rsidR="00B329B1" w:rsidRPr="00B063E7">
                          <w:rPr>
                            <w:color w:val="FF0000"/>
                          </w:rPr>
                          <w:t>5</w:t>
                        </w:r>
                        <w:r w:rsidR="00AE4A12" w:rsidRPr="00B063E7">
                          <w:rPr>
                            <w:color w:val="FF0000"/>
                          </w:rPr>
                          <w:t>€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EF324F" w:rsidRDefault="000E54B1" w:rsidP="000E54B1">
                        <w:r>
                          <w:t xml:space="preserve">      10</w:t>
                        </w:r>
                        <w:r w:rsidR="00EF324F">
                          <w:t>.00€</w:t>
                        </w:r>
                      </w:p>
                    </w:tc>
                    <w:tc>
                      <w:tcPr>
                        <w:tcW w:w="2303" w:type="dxa"/>
                        <w:tcBorders>
                          <w:right w:val="nil"/>
                        </w:tcBorders>
                      </w:tcPr>
                      <w:p w:rsidR="00EF324F" w:rsidRDefault="00EF324F" w:rsidP="0024013B"/>
                    </w:tc>
                  </w:tr>
                  <w:tr w:rsidR="00EF324F" w:rsidTr="004F58CC">
                    <w:trPr>
                      <w:trHeight w:val="505"/>
                    </w:trPr>
                    <w:tc>
                      <w:tcPr>
                        <w:tcW w:w="21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EF324F" w:rsidRDefault="00EF324F" w:rsidP="0024013B"/>
                    </w:tc>
                    <w:tc>
                      <w:tcPr>
                        <w:tcW w:w="1430" w:type="dxa"/>
                      </w:tcPr>
                      <w:p w:rsidR="00EF324F" w:rsidRDefault="00EF324F" w:rsidP="00C15F24">
                        <w:pPr>
                          <w:jc w:val="center"/>
                        </w:pPr>
                        <w:r>
                          <w:t>FRA</w:t>
                        </w:r>
                      </w:p>
                    </w:tc>
                    <w:tc>
                      <w:tcPr>
                        <w:tcW w:w="2236" w:type="dxa"/>
                      </w:tcPr>
                      <w:p w:rsidR="00EF324F" w:rsidRDefault="000C27A7" w:rsidP="00D77FB7">
                        <w:pPr>
                          <w:jc w:val="center"/>
                        </w:pPr>
                        <w:r>
                          <w:t>61.50</w:t>
                        </w:r>
                        <w:r w:rsidR="001D44AB">
                          <w:t>€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EF324F" w:rsidRDefault="00B329B1" w:rsidP="00C15F24">
                        <w:pPr>
                          <w:jc w:val="center"/>
                        </w:pPr>
                        <w:r>
                          <w:t>30</w:t>
                        </w:r>
                        <w:r w:rsidR="00EF324F">
                          <w:t>.00€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EF324F" w:rsidRPr="00B063E7" w:rsidRDefault="00B063E7" w:rsidP="00D77FB7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B063E7">
                          <w:rPr>
                            <w:color w:val="FF0000"/>
                          </w:rPr>
                          <w:t>91.50</w:t>
                        </w:r>
                        <w:r w:rsidR="00AE4A12" w:rsidRPr="00B063E7">
                          <w:rPr>
                            <w:color w:val="FF0000"/>
                          </w:rPr>
                          <w:t>€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EF324F" w:rsidRDefault="000E54B1" w:rsidP="005A719B">
                        <w:pPr>
                          <w:jc w:val="center"/>
                        </w:pPr>
                        <w:r>
                          <w:t>10</w:t>
                        </w:r>
                        <w:r w:rsidR="00EF324F">
                          <w:t>.00€</w:t>
                        </w:r>
                      </w:p>
                    </w:tc>
                    <w:tc>
                      <w:tcPr>
                        <w:tcW w:w="2303" w:type="dxa"/>
                        <w:tcBorders>
                          <w:right w:val="nil"/>
                        </w:tcBorders>
                      </w:tcPr>
                      <w:p w:rsidR="00EF324F" w:rsidRDefault="00EF324F" w:rsidP="0024013B"/>
                    </w:tc>
                  </w:tr>
                  <w:tr w:rsidR="00EF324F" w:rsidTr="004F58CC">
                    <w:trPr>
                      <w:trHeight w:val="626"/>
                    </w:trPr>
                    <w:tc>
                      <w:tcPr>
                        <w:tcW w:w="211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EF324F" w:rsidRDefault="00EF324F" w:rsidP="0024013B"/>
                    </w:tc>
                    <w:tc>
                      <w:tcPr>
                        <w:tcW w:w="1430" w:type="dxa"/>
                      </w:tcPr>
                      <w:p w:rsidR="00EF324F" w:rsidRDefault="00EF324F" w:rsidP="00C15F24">
                        <w:pPr>
                          <w:jc w:val="center"/>
                        </w:pPr>
                        <w:r>
                          <w:t>FMPN</w:t>
                        </w:r>
                      </w:p>
                    </w:tc>
                    <w:tc>
                      <w:tcPr>
                        <w:tcW w:w="2236" w:type="dxa"/>
                      </w:tcPr>
                      <w:p w:rsidR="00EF324F" w:rsidRDefault="00B063E7" w:rsidP="00B329B1">
                        <w:r>
                          <w:t xml:space="preserve">              85.60</w:t>
                        </w:r>
                        <w:r w:rsidR="001D44AB">
                          <w:t>€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EF324F" w:rsidRDefault="00B329B1" w:rsidP="00C15F24">
                        <w:pPr>
                          <w:jc w:val="center"/>
                        </w:pPr>
                        <w:r>
                          <w:t>30</w:t>
                        </w:r>
                        <w:r w:rsidR="00AE4A12">
                          <w:t>.00€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EF324F" w:rsidRPr="00B063E7" w:rsidRDefault="00B063E7" w:rsidP="00D77FB7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B063E7">
                          <w:rPr>
                            <w:color w:val="FF0000"/>
                          </w:rPr>
                          <w:t>115.60</w:t>
                        </w:r>
                        <w:r w:rsidR="00AE4A12" w:rsidRPr="00B063E7">
                          <w:rPr>
                            <w:color w:val="FF0000"/>
                          </w:rPr>
                          <w:t>€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EF324F" w:rsidRDefault="000E54B1" w:rsidP="000E54B1">
                        <w:r>
                          <w:t xml:space="preserve">       10</w:t>
                        </w:r>
                        <w:r w:rsidR="00EF324F">
                          <w:t>.00€</w:t>
                        </w:r>
                      </w:p>
                    </w:tc>
                    <w:tc>
                      <w:tcPr>
                        <w:tcW w:w="2303" w:type="dxa"/>
                        <w:tcBorders>
                          <w:right w:val="nil"/>
                        </w:tcBorders>
                      </w:tcPr>
                      <w:p w:rsidR="00EF324F" w:rsidRDefault="00EF324F" w:rsidP="0024013B"/>
                    </w:tc>
                  </w:tr>
                  <w:tr w:rsidR="00EF324F" w:rsidTr="001D44AB">
                    <w:trPr>
                      <w:cantSplit/>
                      <w:trHeight w:val="1266"/>
                    </w:trPr>
                    <w:tc>
                      <w:tcPr>
                        <w:tcW w:w="2112" w:type="dxa"/>
                        <w:vMerge w:val="restart"/>
                      </w:tcPr>
                      <w:p w:rsidR="00EF324F" w:rsidRDefault="00EF324F"/>
                      <w:p w:rsidR="00EF324F" w:rsidRDefault="00EF324F"/>
                      <w:p w:rsidR="00EF324F" w:rsidRDefault="00EF324F"/>
                      <w:p w:rsidR="00EF324F" w:rsidRDefault="00EF324F"/>
                      <w:p w:rsidR="00EF324F" w:rsidRDefault="00EF324F"/>
                      <w:p w:rsidR="00EF324F" w:rsidRDefault="00EF324F">
                        <w:r>
                          <w:t>Licence</w:t>
                        </w:r>
                      </w:p>
                      <w:p w:rsidR="00EF324F" w:rsidRDefault="00EF324F">
                        <w:r>
                          <w:t>Individuelle</w:t>
                        </w:r>
                      </w:p>
                      <w:p w:rsidR="00EF324F" w:rsidRDefault="00EF324F"/>
                      <w:p w:rsidR="00EF324F" w:rsidRDefault="00EF324F"/>
                      <w:p w:rsidR="00EF324F" w:rsidRDefault="00EF324F"/>
                      <w:p w:rsidR="00EF324F" w:rsidRDefault="00EF324F">
                        <w:r>
                          <w:t xml:space="preserve">Licence </w:t>
                        </w:r>
                      </w:p>
                      <w:p w:rsidR="00EF324F" w:rsidRDefault="00EF324F">
                        <w:r>
                          <w:t>Familiale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EF324F" w:rsidRDefault="00EF324F">
                        <w:r>
                          <w:t>Type de</w:t>
                        </w:r>
                      </w:p>
                      <w:p w:rsidR="00EF324F" w:rsidRDefault="00EF324F">
                        <w:r>
                          <w:t>licence</w:t>
                        </w:r>
                      </w:p>
                    </w:tc>
                    <w:tc>
                      <w:tcPr>
                        <w:tcW w:w="2236" w:type="dxa"/>
                      </w:tcPr>
                      <w:p w:rsidR="00EF324F" w:rsidRDefault="00EF324F">
                        <w:r>
                          <w:t xml:space="preserve">  Assurance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EF324F" w:rsidRDefault="00EF324F">
                        <w:r>
                          <w:t xml:space="preserve">  Part</w:t>
                        </w:r>
                      </w:p>
                      <w:p w:rsidR="00EF324F" w:rsidRDefault="00EF324F">
                        <w:r>
                          <w:t xml:space="preserve"> ATPM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EF324F" w:rsidRDefault="00EF324F">
                        <w:r>
                          <w:t>Sous /Total</w:t>
                        </w:r>
                      </w:p>
                      <w:p w:rsidR="00EF324F" w:rsidRDefault="00EF324F">
                        <w:r>
                          <w:t>obligatoire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EF324F" w:rsidRDefault="00EF324F">
                        <w:r>
                          <w:t>Abt facultatif</w:t>
                        </w:r>
                      </w:p>
                      <w:p w:rsidR="00EF324F" w:rsidRDefault="00EF324F">
                        <w:r>
                          <w:t xml:space="preserve">Passion </w:t>
                        </w:r>
                        <w:proofErr w:type="spellStart"/>
                        <w:r>
                          <w:t>Rando</w:t>
                        </w:r>
                        <w:proofErr w:type="spellEnd"/>
                      </w:p>
                    </w:tc>
                    <w:tc>
                      <w:tcPr>
                        <w:tcW w:w="2303" w:type="dxa"/>
                        <w:tcBorders>
                          <w:right w:val="nil"/>
                        </w:tcBorders>
                      </w:tcPr>
                      <w:p w:rsidR="00EF324F" w:rsidRDefault="00EF324F">
                        <w:r>
                          <w:t xml:space="preserve">     Total</w:t>
                        </w:r>
                      </w:p>
                    </w:tc>
                  </w:tr>
                  <w:tr w:rsidR="00EF324F" w:rsidTr="001D44AB">
                    <w:trPr>
                      <w:cantSplit/>
                      <w:trHeight w:val="399"/>
                    </w:trPr>
                    <w:tc>
                      <w:tcPr>
                        <w:tcW w:w="2112" w:type="dxa"/>
                        <w:vMerge/>
                      </w:tcPr>
                      <w:p w:rsidR="00EF324F" w:rsidRDefault="00EF324F"/>
                    </w:tc>
                    <w:tc>
                      <w:tcPr>
                        <w:tcW w:w="1430" w:type="dxa"/>
                      </w:tcPr>
                      <w:p w:rsidR="00EF324F" w:rsidRDefault="00EF324F">
                        <w:r>
                          <w:t>IR</w:t>
                        </w:r>
                      </w:p>
                    </w:tc>
                    <w:tc>
                      <w:tcPr>
                        <w:tcW w:w="2236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0.40€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10.00€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29.90€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6.00€</w:t>
                        </w:r>
                      </w:p>
                    </w:tc>
                    <w:tc>
                      <w:tcPr>
                        <w:tcW w:w="2303" w:type="dxa"/>
                        <w:tcBorders>
                          <w:right w:val="nil"/>
                        </w:tcBorders>
                      </w:tcPr>
                      <w:p w:rsidR="00EF324F" w:rsidRDefault="00EF324F"/>
                    </w:tc>
                  </w:tr>
                  <w:tr w:rsidR="00EF324F" w:rsidTr="001D44AB">
                    <w:trPr>
                      <w:cantSplit/>
                      <w:trHeight w:val="422"/>
                    </w:trPr>
                    <w:tc>
                      <w:tcPr>
                        <w:tcW w:w="2112" w:type="dxa"/>
                        <w:vMerge/>
                      </w:tcPr>
                      <w:p w:rsidR="00EF324F" w:rsidRDefault="00EF324F"/>
                    </w:tc>
                    <w:tc>
                      <w:tcPr>
                        <w:tcW w:w="1430" w:type="dxa"/>
                      </w:tcPr>
                      <w:p w:rsidR="00EF324F" w:rsidRDefault="00EF324F">
                        <w:r>
                          <w:t>IRA</w:t>
                        </w:r>
                      </w:p>
                    </w:tc>
                    <w:tc>
                      <w:tcPr>
                        <w:tcW w:w="2236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2.10€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10.00€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31.60€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6.00€</w:t>
                        </w:r>
                      </w:p>
                    </w:tc>
                    <w:tc>
                      <w:tcPr>
                        <w:tcW w:w="2303" w:type="dxa"/>
                        <w:tcBorders>
                          <w:right w:val="nil"/>
                        </w:tcBorders>
                      </w:tcPr>
                      <w:p w:rsidR="00EF324F" w:rsidRDefault="00EF324F"/>
                    </w:tc>
                  </w:tr>
                  <w:tr w:rsidR="00EF324F" w:rsidTr="001D44AB">
                    <w:trPr>
                      <w:cantSplit/>
                      <w:trHeight w:val="399"/>
                    </w:trPr>
                    <w:tc>
                      <w:tcPr>
                        <w:tcW w:w="2112" w:type="dxa"/>
                        <w:vMerge/>
                      </w:tcPr>
                      <w:p w:rsidR="00EF324F" w:rsidRDefault="00EF324F"/>
                    </w:tc>
                    <w:tc>
                      <w:tcPr>
                        <w:tcW w:w="1430" w:type="dxa"/>
                      </w:tcPr>
                      <w:p w:rsidR="00EF324F" w:rsidRDefault="00EF324F">
                        <w:r>
                          <w:t>IMPN</w:t>
                        </w:r>
                      </w:p>
                    </w:tc>
                    <w:tc>
                      <w:tcPr>
                        <w:tcW w:w="2236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10.50€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10.00€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40.00€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6.00€</w:t>
                        </w:r>
                      </w:p>
                    </w:tc>
                    <w:tc>
                      <w:tcPr>
                        <w:tcW w:w="2303" w:type="dxa"/>
                        <w:tcBorders>
                          <w:right w:val="nil"/>
                        </w:tcBorders>
                      </w:tcPr>
                      <w:p w:rsidR="00EF324F" w:rsidRDefault="00EF324F"/>
                    </w:tc>
                  </w:tr>
                  <w:tr w:rsidR="00EF324F" w:rsidTr="001D44AB">
                    <w:trPr>
                      <w:cantSplit/>
                      <w:trHeight w:val="422"/>
                    </w:trPr>
                    <w:tc>
                      <w:tcPr>
                        <w:tcW w:w="2112" w:type="dxa"/>
                        <w:vMerge/>
                      </w:tcPr>
                      <w:p w:rsidR="00EF324F" w:rsidRDefault="00EF324F"/>
                    </w:tc>
                    <w:tc>
                      <w:tcPr>
                        <w:tcW w:w="1430" w:type="dxa"/>
                      </w:tcPr>
                      <w:p w:rsidR="00EF324F" w:rsidRDefault="00EF324F">
                        <w:r>
                          <w:t>FR</w:t>
                        </w:r>
                      </w:p>
                    </w:tc>
                    <w:tc>
                      <w:tcPr>
                        <w:tcW w:w="2236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0.40€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15.00€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54.40€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6.00€</w:t>
                        </w:r>
                      </w:p>
                    </w:tc>
                    <w:tc>
                      <w:tcPr>
                        <w:tcW w:w="2303" w:type="dxa"/>
                        <w:tcBorders>
                          <w:right w:val="nil"/>
                        </w:tcBorders>
                      </w:tcPr>
                      <w:p w:rsidR="00EF324F" w:rsidRDefault="00EF324F"/>
                    </w:tc>
                  </w:tr>
                  <w:tr w:rsidR="00EF324F" w:rsidTr="001D44AB">
                    <w:trPr>
                      <w:cantSplit/>
                      <w:trHeight w:val="505"/>
                    </w:trPr>
                    <w:tc>
                      <w:tcPr>
                        <w:tcW w:w="2112" w:type="dxa"/>
                        <w:vMerge/>
                      </w:tcPr>
                      <w:p w:rsidR="00EF324F" w:rsidRDefault="00EF324F"/>
                    </w:tc>
                    <w:tc>
                      <w:tcPr>
                        <w:tcW w:w="1430" w:type="dxa"/>
                      </w:tcPr>
                      <w:p w:rsidR="00EF324F" w:rsidRDefault="00EF324F">
                        <w:r>
                          <w:t>FRA</w:t>
                        </w:r>
                      </w:p>
                    </w:tc>
                    <w:tc>
                      <w:tcPr>
                        <w:tcW w:w="2236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4.10€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15.00€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58.10€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6.00€</w:t>
                        </w:r>
                      </w:p>
                    </w:tc>
                    <w:tc>
                      <w:tcPr>
                        <w:tcW w:w="2303" w:type="dxa"/>
                        <w:tcBorders>
                          <w:right w:val="nil"/>
                        </w:tcBorders>
                      </w:tcPr>
                      <w:p w:rsidR="00EF324F" w:rsidRDefault="00EF324F"/>
                    </w:tc>
                  </w:tr>
                  <w:tr w:rsidR="00EF324F" w:rsidTr="001D44AB">
                    <w:trPr>
                      <w:cantSplit/>
                      <w:trHeight w:val="626"/>
                    </w:trPr>
                    <w:tc>
                      <w:tcPr>
                        <w:tcW w:w="2112" w:type="dxa"/>
                        <w:vMerge/>
                      </w:tcPr>
                      <w:p w:rsidR="00EF324F" w:rsidRDefault="00EF324F"/>
                    </w:tc>
                    <w:tc>
                      <w:tcPr>
                        <w:tcW w:w="1430" w:type="dxa"/>
                      </w:tcPr>
                      <w:p w:rsidR="00EF324F" w:rsidRDefault="00EF324F">
                        <w:r>
                          <w:t>FMPN</w:t>
                        </w:r>
                      </w:p>
                    </w:tc>
                    <w:tc>
                      <w:tcPr>
                        <w:tcW w:w="2236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20.60€</w:t>
                        </w:r>
                      </w:p>
                    </w:tc>
                    <w:tc>
                      <w:tcPr>
                        <w:tcW w:w="2946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15.00€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74.60€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EF324F" w:rsidRDefault="00EF324F" w:rsidP="00BA55B9">
                        <w:pPr>
                          <w:jc w:val="center"/>
                        </w:pPr>
                        <w:r>
                          <w:t>6.00€</w:t>
                        </w:r>
                      </w:p>
                    </w:tc>
                    <w:tc>
                      <w:tcPr>
                        <w:tcW w:w="2303" w:type="dxa"/>
                        <w:tcBorders>
                          <w:right w:val="nil"/>
                        </w:tcBorders>
                      </w:tcPr>
                      <w:p w:rsidR="00EF324F" w:rsidRDefault="00EF324F"/>
                    </w:tc>
                  </w:tr>
                </w:tbl>
                <w:p w:rsidR="00F230E9" w:rsidRDefault="00F230E9"/>
              </w:txbxContent>
            </v:textbox>
          </v:shape>
        </w:pict>
      </w:r>
      <w:r>
        <w:rPr>
          <w:noProof/>
          <w:lang w:eastAsia="fr-FR"/>
        </w:rPr>
        <w:pict>
          <v:shape id="Zone de texte 2" o:spid="_x0000_s1028" type="#_x0000_t202" style="position:absolute;margin-left:13.9pt;margin-top:-16.25pt;width:698.25pt;height:40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">
            <v:textbox>
              <w:txbxContent>
                <w:p w:rsidR="00B814C7" w:rsidRDefault="004E6049" w:rsidP="00B814C7">
                  <w:pPr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  <w:r>
                    <w:rPr>
                      <w:b/>
                      <w:i/>
                      <w:sz w:val="48"/>
                      <w:szCs w:val="48"/>
                    </w:rPr>
                    <w:t xml:space="preserve">COTISATIONS </w:t>
                  </w:r>
                  <w:r w:rsidR="000C27A7">
                    <w:rPr>
                      <w:b/>
                      <w:i/>
                      <w:sz w:val="48"/>
                      <w:szCs w:val="48"/>
                    </w:rPr>
                    <w:t>2026</w:t>
                  </w:r>
                </w:p>
                <w:p w:rsidR="00F230E9" w:rsidRDefault="00F230E9" w:rsidP="00B814C7">
                  <w:pPr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</w:p>
                <w:p w:rsidR="00F230E9" w:rsidRDefault="00F230E9" w:rsidP="00B814C7">
                  <w:pPr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</w:p>
                <w:p w:rsidR="00F230E9" w:rsidRDefault="00F230E9" w:rsidP="00B814C7">
                  <w:pPr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</w:p>
                <w:p w:rsidR="00F230E9" w:rsidRDefault="00F230E9" w:rsidP="00B814C7">
                  <w:pPr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</w:p>
                <w:p w:rsidR="00F230E9" w:rsidRDefault="00F230E9" w:rsidP="00B814C7">
                  <w:pPr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</w:p>
                <w:p w:rsidR="00F230E9" w:rsidRPr="00646F4A" w:rsidRDefault="00F230E9" w:rsidP="00B814C7">
                  <w:pPr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3.4pt;margin-top:283.2pt;width:717.75pt;height:103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" fillcolor="white [3201]" strokeweight=".5pt">
            <v:path arrowok="t"/>
            <v:textbox>
              <w:txbxContent>
                <w:p w:rsidR="004E43B8" w:rsidRDefault="004E43B8">
                  <w:r>
                    <w:t xml:space="preserve">IR : Individuelle avec </w:t>
                  </w:r>
                  <w:r w:rsidR="008E4FA4">
                    <w:t>R</w:t>
                  </w:r>
                  <w:r>
                    <w:t xml:space="preserve">esponsabilité </w:t>
                  </w:r>
                  <w:r w:rsidR="008E4FA4">
                    <w:t>C</w:t>
                  </w:r>
                  <w:r>
                    <w:t xml:space="preserve">ivile </w:t>
                  </w:r>
                  <w:r w:rsidR="008558C7">
                    <w:t xml:space="preserve">  </w:t>
                  </w:r>
                  <w:r w:rsidR="006071E9">
                    <w:t>(RC)</w:t>
                  </w:r>
                  <w:r w:rsidR="008558C7">
                    <w:t xml:space="preserve">                                                                  FR : Familiale avec </w:t>
                  </w:r>
                  <w:r w:rsidR="008E4FA4">
                    <w:t>R</w:t>
                  </w:r>
                  <w:r w:rsidR="006071E9">
                    <w:t xml:space="preserve">esponsabilité </w:t>
                  </w:r>
                  <w:r w:rsidR="008E4FA4">
                    <w:t>C</w:t>
                  </w:r>
                  <w:r w:rsidR="006071E9">
                    <w:t>ivile  (</w:t>
                  </w:r>
                  <w:r w:rsidR="008558C7">
                    <w:t>RC</w:t>
                  </w:r>
                  <w:r w:rsidR="006071E9">
                    <w:t>)</w:t>
                  </w:r>
                </w:p>
                <w:p w:rsidR="004E43B8" w:rsidRDefault="004E43B8">
                  <w:r>
                    <w:t xml:space="preserve">IRA : Individuelle avec </w:t>
                  </w:r>
                  <w:r w:rsidR="008E4FA4">
                    <w:t>RC  et A</w:t>
                  </w:r>
                  <w:r>
                    <w:t>ccidents corporels</w:t>
                  </w:r>
                  <w:r w:rsidR="008558C7">
                    <w:t xml:space="preserve">  </w:t>
                  </w:r>
                  <w:r w:rsidR="006071E9">
                    <w:t>(AC)</w:t>
                  </w:r>
                  <w:r w:rsidR="008558C7">
                    <w:t xml:space="preserve">                        </w:t>
                  </w:r>
                  <w:r w:rsidR="008E4FA4">
                    <w:t xml:space="preserve">                              </w:t>
                  </w:r>
                  <w:r w:rsidR="008558C7">
                    <w:t xml:space="preserve">FRA : Familiale avec </w:t>
                  </w:r>
                  <w:r w:rsidR="008E4FA4">
                    <w:t>RC et A</w:t>
                  </w:r>
                  <w:r w:rsidR="006071E9">
                    <w:t xml:space="preserve">ccidents </w:t>
                  </w:r>
                  <w:r w:rsidR="008E4FA4">
                    <w:t>C</w:t>
                  </w:r>
                  <w:r w:rsidR="006071E9">
                    <w:t>orporels (</w:t>
                  </w:r>
                  <w:r w:rsidR="008558C7">
                    <w:t>AC</w:t>
                  </w:r>
                  <w:r w:rsidR="006071E9">
                    <w:t>)</w:t>
                  </w:r>
                </w:p>
                <w:p w:rsidR="004E43B8" w:rsidRDefault="004E43B8">
                  <w:r>
                    <w:t>IMPN : Individuelle Multi</w:t>
                  </w:r>
                  <w:r w:rsidR="006E4382">
                    <w:t>-</w:t>
                  </w:r>
                  <w:r>
                    <w:t xml:space="preserve">loisirs </w:t>
                  </w:r>
                  <w:r w:rsidR="008E4FA4">
                    <w:t>p</w:t>
                  </w:r>
                  <w:r>
                    <w:t xml:space="preserve">leine </w:t>
                  </w:r>
                  <w:r w:rsidR="008E4FA4">
                    <w:t>n</w:t>
                  </w:r>
                  <w:r>
                    <w:t>ature  (RC+AC)</w:t>
                  </w:r>
                  <w:r w:rsidR="008558C7">
                    <w:t xml:space="preserve">                                           </w:t>
                  </w:r>
                  <w:r w:rsidR="006071E9">
                    <w:t xml:space="preserve">      </w:t>
                  </w:r>
                  <w:r w:rsidR="008558C7">
                    <w:t xml:space="preserve"> </w:t>
                  </w:r>
                  <w:r w:rsidR="008E4FA4">
                    <w:t xml:space="preserve">  </w:t>
                  </w:r>
                  <w:r w:rsidR="006071E9">
                    <w:t xml:space="preserve"> </w:t>
                  </w:r>
                  <w:r w:rsidR="008558C7">
                    <w:t xml:space="preserve"> FMPN : Familiale mult</w:t>
                  </w:r>
                  <w:r w:rsidR="006071E9">
                    <w:t>i</w:t>
                  </w:r>
                  <w:r w:rsidR="006E4382">
                    <w:t>-</w:t>
                  </w:r>
                  <w:r w:rsidR="008558C7">
                    <w:t>loisirs pleine nature (RC+AC)</w:t>
                  </w:r>
                </w:p>
                <w:p w:rsidR="004E43B8" w:rsidRDefault="004E43B8">
                  <w:r>
                    <w:t xml:space="preserve">                                                               </w:t>
                  </w:r>
                </w:p>
              </w:txbxContent>
            </v:textbox>
          </v:shape>
        </w:pict>
      </w:r>
    </w:p>
    <w:sectPr w:rsidR="001B4909" w:rsidSect="00B814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4C7"/>
    <w:rsid w:val="00024479"/>
    <w:rsid w:val="00057FF7"/>
    <w:rsid w:val="000A06A8"/>
    <w:rsid w:val="000B3614"/>
    <w:rsid w:val="000C27A7"/>
    <w:rsid w:val="000C584A"/>
    <w:rsid w:val="000D14E4"/>
    <w:rsid w:val="000E54B1"/>
    <w:rsid w:val="00104492"/>
    <w:rsid w:val="001221DE"/>
    <w:rsid w:val="0016455E"/>
    <w:rsid w:val="001878CC"/>
    <w:rsid w:val="00190675"/>
    <w:rsid w:val="001A54C8"/>
    <w:rsid w:val="001B4909"/>
    <w:rsid w:val="001C104C"/>
    <w:rsid w:val="001D44AB"/>
    <w:rsid w:val="001D5DDF"/>
    <w:rsid w:val="001E437B"/>
    <w:rsid w:val="00213042"/>
    <w:rsid w:val="00214079"/>
    <w:rsid w:val="00221053"/>
    <w:rsid w:val="002349FC"/>
    <w:rsid w:val="00255689"/>
    <w:rsid w:val="002558AA"/>
    <w:rsid w:val="00291DCD"/>
    <w:rsid w:val="002A36EB"/>
    <w:rsid w:val="002C2980"/>
    <w:rsid w:val="002C3892"/>
    <w:rsid w:val="00342C8C"/>
    <w:rsid w:val="003618E3"/>
    <w:rsid w:val="003D5D41"/>
    <w:rsid w:val="00417C6A"/>
    <w:rsid w:val="004235C2"/>
    <w:rsid w:val="00457275"/>
    <w:rsid w:val="0046103C"/>
    <w:rsid w:val="004758F4"/>
    <w:rsid w:val="004A23A8"/>
    <w:rsid w:val="004B4ECC"/>
    <w:rsid w:val="004B5635"/>
    <w:rsid w:val="004E43B8"/>
    <w:rsid w:val="004E6049"/>
    <w:rsid w:val="004F58CC"/>
    <w:rsid w:val="00512936"/>
    <w:rsid w:val="00535324"/>
    <w:rsid w:val="00584C20"/>
    <w:rsid w:val="005A719B"/>
    <w:rsid w:val="005D5EB6"/>
    <w:rsid w:val="005F2E11"/>
    <w:rsid w:val="006024EE"/>
    <w:rsid w:val="006071E9"/>
    <w:rsid w:val="00633FB5"/>
    <w:rsid w:val="00642532"/>
    <w:rsid w:val="00646F4A"/>
    <w:rsid w:val="00654B19"/>
    <w:rsid w:val="00670433"/>
    <w:rsid w:val="00684A4E"/>
    <w:rsid w:val="00692B5A"/>
    <w:rsid w:val="006D4795"/>
    <w:rsid w:val="006E4382"/>
    <w:rsid w:val="006F6C0E"/>
    <w:rsid w:val="00706AE0"/>
    <w:rsid w:val="0072502A"/>
    <w:rsid w:val="0074182A"/>
    <w:rsid w:val="007519F6"/>
    <w:rsid w:val="007567F2"/>
    <w:rsid w:val="007B2DE8"/>
    <w:rsid w:val="007B46B6"/>
    <w:rsid w:val="007C0B29"/>
    <w:rsid w:val="007D1052"/>
    <w:rsid w:val="00852C8A"/>
    <w:rsid w:val="008558C7"/>
    <w:rsid w:val="00857360"/>
    <w:rsid w:val="0088248B"/>
    <w:rsid w:val="0089419E"/>
    <w:rsid w:val="00897935"/>
    <w:rsid w:val="008A6C7B"/>
    <w:rsid w:val="008B47A4"/>
    <w:rsid w:val="008E4FA4"/>
    <w:rsid w:val="00915F08"/>
    <w:rsid w:val="00931150"/>
    <w:rsid w:val="009468F6"/>
    <w:rsid w:val="009D371F"/>
    <w:rsid w:val="009F654A"/>
    <w:rsid w:val="00A12079"/>
    <w:rsid w:val="00A15587"/>
    <w:rsid w:val="00A21664"/>
    <w:rsid w:val="00A34325"/>
    <w:rsid w:val="00A40DEF"/>
    <w:rsid w:val="00A5510C"/>
    <w:rsid w:val="00AE4A12"/>
    <w:rsid w:val="00B061E4"/>
    <w:rsid w:val="00B063E7"/>
    <w:rsid w:val="00B22092"/>
    <w:rsid w:val="00B329B1"/>
    <w:rsid w:val="00B5529F"/>
    <w:rsid w:val="00B552D6"/>
    <w:rsid w:val="00B814C7"/>
    <w:rsid w:val="00B96AAA"/>
    <w:rsid w:val="00BA55B9"/>
    <w:rsid w:val="00BD3CF9"/>
    <w:rsid w:val="00BF6D3C"/>
    <w:rsid w:val="00C15F24"/>
    <w:rsid w:val="00C21E2A"/>
    <w:rsid w:val="00C26CE2"/>
    <w:rsid w:val="00C26FD0"/>
    <w:rsid w:val="00C276D6"/>
    <w:rsid w:val="00C7130B"/>
    <w:rsid w:val="00D0249F"/>
    <w:rsid w:val="00D11F4F"/>
    <w:rsid w:val="00D43BC8"/>
    <w:rsid w:val="00D74282"/>
    <w:rsid w:val="00D74E82"/>
    <w:rsid w:val="00D77FB7"/>
    <w:rsid w:val="00DB2E41"/>
    <w:rsid w:val="00DE258E"/>
    <w:rsid w:val="00DF2CCB"/>
    <w:rsid w:val="00DF3522"/>
    <w:rsid w:val="00E02F04"/>
    <w:rsid w:val="00E45A4F"/>
    <w:rsid w:val="00E60268"/>
    <w:rsid w:val="00E739F6"/>
    <w:rsid w:val="00EC20F2"/>
    <w:rsid w:val="00EC4F35"/>
    <w:rsid w:val="00EF324F"/>
    <w:rsid w:val="00F04EEB"/>
    <w:rsid w:val="00F230E9"/>
    <w:rsid w:val="00F452CA"/>
    <w:rsid w:val="00F74B74"/>
    <w:rsid w:val="00FC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4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3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4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Quesnot</dc:creator>
  <cp:lastModifiedBy>Brigitte Lemains</cp:lastModifiedBy>
  <cp:revision>4</cp:revision>
  <cp:lastPrinted>2020-09-26T08:40:00Z</cp:lastPrinted>
  <dcterms:created xsi:type="dcterms:W3CDTF">2025-08-12T11:32:00Z</dcterms:created>
  <dcterms:modified xsi:type="dcterms:W3CDTF">2025-08-19T06:17:00Z</dcterms:modified>
</cp:coreProperties>
</file>